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关于2015级研究生登陆学信网核对学籍电子注册信息的通知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</w:p>
    <w:p>
      <w:pPr>
        <w:widowControl/>
        <w:pBdr>
          <w:bottom w:val="single" w:color="auto" w:sz="6" w:space="1"/>
        </w:pBdr>
        <w:jc w:val="center"/>
        <w:rPr>
          <w:rFonts w:ascii="黑体" w:hAnsi="黑体" w:eastAsia="黑体" w:cs="Arial"/>
          <w:vanish/>
          <w:kern w:val="0"/>
          <w:sz w:val="30"/>
          <w:szCs w:val="30"/>
        </w:rPr>
      </w:pPr>
      <w:r>
        <w:rPr>
          <w:rFonts w:hint="eastAsia" w:ascii="黑体" w:hAnsi="黑体" w:eastAsia="黑体" w:cs="Arial"/>
          <w:vanish/>
          <w:kern w:val="0"/>
          <w:sz w:val="30"/>
          <w:szCs w:val="30"/>
        </w:rPr>
        <w:t>窗体顶端</w:t>
      </w:r>
    </w:p>
    <w:p>
      <w:pPr>
        <w:widowControl/>
        <w:pBdr>
          <w:top w:val="single" w:color="auto" w:sz="6" w:space="1"/>
        </w:pBdr>
        <w:jc w:val="center"/>
        <w:rPr>
          <w:rFonts w:ascii="仿宋" w:hAnsi="仿宋" w:eastAsia="仿宋" w:cs="Arial"/>
          <w:vanish/>
          <w:kern w:val="0"/>
          <w:sz w:val="28"/>
          <w:szCs w:val="28"/>
        </w:rPr>
      </w:pPr>
      <w:r>
        <w:rPr>
          <w:rFonts w:hint="eastAsia" w:ascii="仿宋" w:hAnsi="仿宋" w:eastAsia="仿宋" w:cs="Arial"/>
          <w:vanish/>
          <w:kern w:val="0"/>
          <w:sz w:val="28"/>
          <w:szCs w:val="28"/>
        </w:rPr>
        <w:t>窗体底端</w:t>
      </w:r>
    </w:p>
    <w:p>
      <w:pPr>
        <w:widowControl/>
        <w:spacing w:before="150" w:after="150" w:line="450" w:lineRule="atLeast"/>
        <w:jc w:val="left"/>
        <w:rPr>
          <w:rFonts w:ascii="仿宋" w:hAnsi="仿宋" w:eastAsia="仿宋" w:cs="宋体"/>
          <w:color w:val="444444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444444"/>
          <w:sz w:val="28"/>
          <w:szCs w:val="28"/>
        </w:rPr>
        <w:t>各研究生培养单位、</w:t>
      </w:r>
      <w:r>
        <w:rPr>
          <w:rFonts w:hint="eastAsia" w:ascii="仿宋" w:hAnsi="仿宋" w:eastAsia="仿宋" w:cs="Times New Roman"/>
          <w:color w:val="444444"/>
          <w:sz w:val="28"/>
          <w:szCs w:val="28"/>
        </w:rPr>
        <w:t>2015</w:t>
      </w:r>
      <w:r>
        <w:rPr>
          <w:rFonts w:hint="eastAsia" w:ascii="仿宋" w:hAnsi="仿宋" w:eastAsia="仿宋" w:cs="宋体"/>
          <w:color w:val="444444"/>
          <w:sz w:val="28"/>
          <w:szCs w:val="28"/>
        </w:rPr>
        <w:t>级研究生：</w:t>
      </w:r>
    </w:p>
    <w:p>
      <w:pPr>
        <w:widowControl/>
        <w:spacing w:before="150" w:after="150" w:line="360" w:lineRule="auto"/>
        <w:jc w:val="left"/>
        <w:rPr>
          <w:rFonts w:ascii="仿宋" w:hAnsi="仿宋" w:eastAsia="仿宋" w:cs="宋体"/>
          <w:color w:val="444444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444444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我校已在教育部学信平台进行了2015级研究生新生学籍电子注册,取得正式学籍的研究生可在中国高等教育学生信息网（以下简称学信网，网址：</w:t>
      </w:r>
      <w:r>
        <w:fldChar w:fldCharType="begin"/>
      </w:r>
      <w:r>
        <w:instrText xml:space="preserve"> HYPERLINK "http://www.chsi.com.cn" </w:instrText>
      </w:r>
      <w:r>
        <w:fldChar w:fldCharType="separate"/>
      </w:r>
      <w:r>
        <w:rPr>
          <w:rStyle w:val="7"/>
          <w:rFonts w:hint="eastAsia" w:ascii="仿宋" w:hAnsi="仿宋" w:eastAsia="仿宋"/>
          <w:sz w:val="28"/>
          <w:szCs w:val="28"/>
        </w:rPr>
        <w:t>http://www.chsi.com.cn</w:t>
      </w:r>
      <w:r>
        <w:rPr>
          <w:rStyle w:val="7"/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）上查询到本人学籍信息。按照教育部以及辽宁省教育厅的要求，每位2015级研究生须登陆学信网对本人的教育部学籍电子信息进行自查。现将有关事项通知如下：</w:t>
      </w:r>
    </w:p>
    <w:p>
      <w:pPr>
        <w:widowControl/>
        <w:spacing w:before="150" w:after="150" w:line="360" w:lineRule="auto"/>
        <w:jc w:val="left"/>
        <w:rPr>
          <w:rFonts w:ascii="仿宋" w:hAnsi="仿宋" w:eastAsia="仿宋" w:cs="宋体"/>
          <w:color w:val="444444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444444"/>
          <w:sz w:val="28"/>
          <w:szCs w:val="28"/>
        </w:rPr>
        <w:t xml:space="preserve">  一、学籍电子注册的意义</w:t>
      </w:r>
    </w:p>
    <w:p>
      <w:pPr>
        <w:widowControl/>
        <w:spacing w:before="150" w:after="150" w:line="360" w:lineRule="auto"/>
        <w:jc w:val="left"/>
        <w:rPr>
          <w:rFonts w:ascii="仿宋" w:hAnsi="仿宋" w:eastAsia="仿宋" w:cs="宋体"/>
          <w:color w:val="444444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444444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color w:val="444444"/>
          <w:sz w:val="28"/>
          <w:szCs w:val="28"/>
        </w:rPr>
        <w:t xml:space="preserve"> 2005</w:t>
      </w:r>
      <w:r>
        <w:rPr>
          <w:rFonts w:hint="eastAsia" w:ascii="仿宋" w:hAnsi="仿宋" w:eastAsia="仿宋" w:cs="宋体"/>
          <w:color w:val="444444"/>
          <w:sz w:val="28"/>
          <w:szCs w:val="28"/>
        </w:rPr>
        <w:t>年，教育部启动了学籍学历信息管理平台，未经省级招生部门录取者，无法注册取得学籍；无学籍者不能取得学历证书。只有在学籍学历信息管理平台有学籍信息的学生，其毕业时取得的学历证书才能得到国家认可，才能在中国高等教育学生信息网上进行学历证书查询认证。所以，学籍电子注册信息的准确与否，将直接决定学生毕业学历能否上网及是否得到国家认可 。</w:t>
      </w:r>
    </w:p>
    <w:p>
      <w:pPr>
        <w:widowControl/>
        <w:spacing w:before="150" w:after="150" w:line="360" w:lineRule="auto"/>
        <w:jc w:val="left"/>
        <w:rPr>
          <w:rFonts w:ascii="仿宋" w:hAnsi="仿宋" w:eastAsia="仿宋" w:cs="宋体"/>
          <w:color w:val="444444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444444"/>
          <w:sz w:val="28"/>
          <w:szCs w:val="28"/>
        </w:rPr>
        <w:t xml:space="preserve"> 二、查询网址</w:t>
      </w:r>
    </w:p>
    <w:p>
      <w:pPr>
        <w:widowControl/>
        <w:spacing w:before="150" w:after="150" w:line="360" w:lineRule="auto"/>
        <w:jc w:val="left"/>
        <w:rPr>
          <w:rFonts w:ascii="仿宋" w:hAnsi="仿宋" w:eastAsia="仿宋" w:cs="Times New Roman"/>
          <w:color w:val="444444"/>
          <w:sz w:val="28"/>
          <w:szCs w:val="28"/>
        </w:rPr>
      </w:pPr>
      <w:r>
        <w:rPr>
          <w:rFonts w:hint="eastAsia" w:ascii="仿宋" w:hAnsi="仿宋" w:eastAsia="仿宋" w:cs="宋体"/>
          <w:color w:val="444444"/>
          <w:sz w:val="28"/>
          <w:szCs w:val="28"/>
        </w:rPr>
        <w:t xml:space="preserve">  教育部查询网址：</w:t>
      </w:r>
      <w:r>
        <w:fldChar w:fldCharType="begin"/>
      </w:r>
      <w:r>
        <w:instrText xml:space="preserve"> HYPERLINK "http://xjxl.chsi.com.cn/xscx.action" </w:instrText>
      </w:r>
      <w:r>
        <w:fldChar w:fldCharType="separate"/>
      </w:r>
      <w:r>
        <w:rPr>
          <w:rStyle w:val="7"/>
          <w:rFonts w:hint="eastAsia" w:ascii="仿宋" w:hAnsi="仿宋" w:eastAsia="仿宋" w:cs="Times New Roman"/>
          <w:sz w:val="28"/>
          <w:szCs w:val="28"/>
        </w:rPr>
        <w:t>http://xjxl.chsi.com.cn/xscx.action</w:t>
      </w:r>
      <w:r>
        <w:rPr>
          <w:rStyle w:val="7"/>
          <w:rFonts w:hint="eastAsia" w:ascii="仿宋" w:hAnsi="仿宋" w:eastAsia="仿宋" w:cs="Times New Roman"/>
          <w:sz w:val="28"/>
          <w:szCs w:val="28"/>
        </w:rPr>
        <w:fldChar w:fldCharType="end"/>
      </w:r>
      <w:r>
        <w:rPr>
          <w:rFonts w:hint="eastAsia" w:ascii="仿宋" w:hAnsi="仿宋" w:eastAsia="仿宋" w:cs="Times New Roman"/>
          <w:color w:val="444444"/>
          <w:sz w:val="28"/>
          <w:szCs w:val="28"/>
        </w:rPr>
        <w:t xml:space="preserve">  </w:t>
      </w:r>
    </w:p>
    <w:p>
      <w:pPr>
        <w:widowControl/>
        <w:spacing w:before="150" w:after="150" w:line="360" w:lineRule="auto"/>
        <w:jc w:val="left"/>
        <w:rPr>
          <w:rFonts w:ascii="仿宋" w:hAnsi="仿宋" w:eastAsia="仿宋" w:cs="宋体"/>
          <w:color w:val="444444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444444"/>
          <w:sz w:val="28"/>
          <w:szCs w:val="28"/>
        </w:rPr>
        <w:t>三、学籍自查要求</w:t>
      </w:r>
    </w:p>
    <w:p>
      <w:pPr>
        <w:widowControl/>
        <w:spacing w:before="150" w:after="150" w:line="360" w:lineRule="auto"/>
        <w:ind w:firstLine="140" w:firstLineChars="50"/>
        <w:jc w:val="left"/>
        <w:rPr>
          <w:rFonts w:ascii="仿宋" w:hAnsi="仿宋" w:eastAsia="仿宋" w:cs="宋体"/>
          <w:color w:val="444444"/>
          <w:sz w:val="28"/>
          <w:szCs w:val="28"/>
        </w:rPr>
      </w:pPr>
      <w:r>
        <w:rPr>
          <w:rFonts w:hint="eastAsia" w:ascii="仿宋" w:hAnsi="仿宋" w:eastAsia="仿宋" w:cs="宋体"/>
          <w:color w:val="444444"/>
          <w:sz w:val="28"/>
          <w:szCs w:val="28"/>
        </w:rPr>
        <w:t xml:space="preserve"> 研究生本人于2015年12月8日至12月</w:t>
      </w:r>
      <w:r>
        <w:rPr>
          <w:rFonts w:hint="eastAsia" w:ascii="仿宋" w:hAnsi="仿宋" w:eastAsia="仿宋" w:cs="宋体"/>
          <w:color w:val="444444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宋体"/>
          <w:color w:val="444444"/>
          <w:sz w:val="28"/>
          <w:szCs w:val="28"/>
        </w:rPr>
        <w:t>日登陆学信网核对本人信息。</w:t>
      </w:r>
      <w:r>
        <w:rPr>
          <w:rFonts w:hint="eastAsia" w:ascii="仿宋" w:hAnsi="仿宋" w:eastAsia="仿宋"/>
          <w:sz w:val="28"/>
          <w:szCs w:val="28"/>
        </w:rPr>
        <w:t>登录学信网（用户名和密码为本科阶段实名注册，若未注册过请按网站提示实名注册），点击学籍查询，进入学籍查询页面，查询、核实本人研究生学籍电子注册信息（主要为姓名、性别、出生日期、证件号码、录取专业等重要录取信息）。</w:t>
      </w:r>
    </w:p>
    <w:p>
      <w:pPr>
        <w:widowControl/>
        <w:spacing w:before="150" w:after="150" w:line="360" w:lineRule="auto"/>
        <w:jc w:val="left"/>
        <w:rPr>
          <w:rFonts w:ascii="仿宋" w:hAnsi="仿宋" w:eastAsia="仿宋" w:cs="宋体"/>
          <w:color w:val="444444"/>
          <w:sz w:val="28"/>
          <w:szCs w:val="28"/>
        </w:rPr>
      </w:pPr>
      <w:r>
        <w:rPr>
          <w:rFonts w:hint="eastAsia" w:ascii="仿宋" w:hAnsi="仿宋" w:eastAsia="仿宋" w:cs="宋体"/>
          <w:color w:val="444444"/>
          <w:sz w:val="28"/>
          <w:szCs w:val="28"/>
        </w:rPr>
        <w:t xml:space="preserve"> 注：学信网的考生号会比自己准考证上的考生号多个</w:t>
      </w:r>
      <w:r>
        <w:rPr>
          <w:rFonts w:hint="eastAsia" w:ascii="仿宋" w:hAnsi="仿宋" w:eastAsia="仿宋" w:cs="Times New Roman"/>
          <w:color w:val="444444"/>
          <w:sz w:val="28"/>
          <w:szCs w:val="28"/>
        </w:rPr>
        <w:t>1</w:t>
      </w:r>
      <w:r>
        <w:rPr>
          <w:rFonts w:hint="eastAsia" w:ascii="仿宋" w:hAnsi="仿宋" w:eastAsia="仿宋" w:cs="宋体"/>
          <w:color w:val="444444"/>
          <w:sz w:val="28"/>
          <w:szCs w:val="28"/>
        </w:rPr>
        <w:t xml:space="preserve">，属正常情况。 </w:t>
      </w:r>
    </w:p>
    <w:p>
      <w:pPr>
        <w:widowControl/>
        <w:spacing w:before="150" w:after="150" w:line="360" w:lineRule="auto"/>
        <w:jc w:val="left"/>
        <w:rPr>
          <w:rFonts w:ascii="仿宋" w:hAnsi="仿宋" w:eastAsia="仿宋" w:cs="宋体"/>
          <w:color w:val="444444"/>
          <w:sz w:val="28"/>
          <w:szCs w:val="28"/>
        </w:rPr>
      </w:pPr>
      <w:r>
        <w:rPr>
          <w:rFonts w:hint="eastAsia" w:ascii="仿宋" w:hAnsi="仿宋" w:eastAsia="仿宋" w:cs="宋体"/>
          <w:color w:val="444444"/>
          <w:sz w:val="28"/>
          <w:szCs w:val="28"/>
        </w:rPr>
        <w:t>四、</w:t>
      </w:r>
      <w:r>
        <w:rPr>
          <w:rFonts w:ascii="仿宋" w:hAnsi="仿宋" w:eastAsia="仿宋" w:cs="宋体"/>
          <w:color w:val="444444"/>
          <w:sz w:val="28"/>
          <w:szCs w:val="28"/>
        </w:rPr>
        <w:t>　学籍信息学信网查询方法</w:t>
      </w:r>
    </w:p>
    <w:p>
      <w:pPr>
        <w:widowControl/>
        <w:ind w:firstLine="560" w:firstLineChars="200"/>
        <w:jc w:val="left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Arial" w:hAnsi="Arial" w:eastAsia="仿宋" w:cs="Arial"/>
          <w:color w:val="4A4A4A"/>
          <w:kern w:val="0"/>
          <w:sz w:val="28"/>
          <w:szCs w:val="28"/>
          <w:shd w:val="clear" w:color="auto" w:fill="F7F8F8"/>
        </w:rPr>
        <w:t> 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查询网站为教育部指定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学籍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学历查询唯一网站：中国高等教育学生信息网（学信网），网址：</w:t>
      </w:r>
      <w:r>
        <w:fldChar w:fldCharType="begin"/>
      </w:r>
      <w:r>
        <w:instrText xml:space="preserve"> HYPERLINK "http://www.chsi.com.cn/" </w:instrText>
      </w:r>
      <w:r>
        <w:fldChar w:fldCharType="separate"/>
      </w:r>
      <w:r>
        <w:rPr>
          <w:rStyle w:val="7"/>
          <w:rFonts w:hint="eastAsia" w:ascii="仿宋" w:hAnsi="仿宋" w:eastAsia="仿宋" w:cs="仿宋_GB2312"/>
          <w:color w:val="000000"/>
          <w:kern w:val="0"/>
          <w:sz w:val="28"/>
          <w:szCs w:val="28"/>
        </w:rPr>
        <w:t>http://www.chsi.com.cn/</w:t>
      </w:r>
      <w:r>
        <w:rPr>
          <w:rStyle w:val="7"/>
          <w:rFonts w:hint="eastAsia" w:ascii="仿宋" w:hAnsi="仿宋" w:eastAsia="仿宋" w:cs="仿宋_GB2312"/>
          <w:color w:val="000000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。查询流程如下：</w:t>
      </w:r>
    </w:p>
    <w:p>
      <w:pPr>
        <w:widowControl/>
        <w:ind w:firstLine="562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color w:val="000000"/>
          <w:kern w:val="0"/>
          <w:sz w:val="28"/>
          <w:szCs w:val="28"/>
        </w:rPr>
        <w:t>第一步：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登陆学信网，点击左侧“新生学籍”。</w:t>
      </w:r>
    </w:p>
    <w:p>
      <w:pPr>
        <w:widowControl/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137160</wp:posOffset>
            </wp:positionV>
            <wp:extent cx="5610225" cy="2990850"/>
            <wp:effectExtent l="19050" t="0" r="9525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</w:p>
    <w:p>
      <w:pPr>
        <w:widowControl/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</w:p>
    <w:p>
      <w:pPr>
        <w:widowControl/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</w:p>
    <w:p>
      <w:pPr>
        <w:widowControl/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</w:p>
    <w:p>
      <w:pPr>
        <w:widowControl/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</w:p>
    <w:p>
      <w:pPr>
        <w:widowControl/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</w:p>
    <w:p>
      <w:pPr>
        <w:widowControl/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</w:p>
    <w:p>
      <w:pPr>
        <w:widowControl/>
        <w:ind w:firstLine="560" w:firstLineChars="200"/>
        <w:jc w:val="center"/>
        <w:rPr>
          <w:rFonts w:ascii="仿宋" w:hAnsi="仿宋" w:eastAsia="仿宋" w:cs="仿宋_GB2312"/>
          <w:color w:val="000000"/>
          <w:kern w:val="0"/>
          <w:sz w:val="28"/>
          <w:szCs w:val="28"/>
        </w:rPr>
      </w:pPr>
    </w:p>
    <w:p>
      <w:pPr>
        <w:widowControl/>
        <w:wordWrap w:val="0"/>
        <w:ind w:firstLine="562" w:firstLineChars="200"/>
        <w:jc w:val="left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color w:val="000000"/>
          <w:kern w:val="0"/>
          <w:sz w:val="28"/>
          <w:szCs w:val="28"/>
        </w:rPr>
        <w:t>第二步：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学信网实名注册（已注册学信网用户名的可直接登陆）。注册时务必准确填写本人的真实姓名、证件类型、证件号码、手机号等。</w:t>
      </w:r>
      <w:r>
        <w:rPr>
          <w:rFonts w:hint="eastAsia" w:ascii="仿宋" w:hAnsi="仿宋" w:eastAsia="仿宋" w:cs="仿宋_GB2312"/>
          <w:b/>
          <w:color w:val="000000"/>
          <w:kern w:val="0"/>
          <w:sz w:val="28"/>
          <w:szCs w:val="28"/>
        </w:rPr>
        <w:t>务必牢记注册信息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。</w:t>
      </w:r>
    </w:p>
    <w:p>
      <w:pPr>
        <w:widowControl/>
        <w:tabs>
          <w:tab w:val="left" w:pos="640"/>
        </w:tabs>
        <w:jc w:val="center"/>
        <w:rPr>
          <w:rFonts w:ascii="仿宋" w:hAnsi="仿宋" w:eastAsia="仿宋" w:cs="仿宋_GB2312"/>
          <w:color w:val="000000"/>
          <w:kern w:val="0"/>
          <w:sz w:val="28"/>
          <w:szCs w:val="28"/>
        </w:rPr>
      </w:pPr>
    </w:p>
    <w:p>
      <w:pPr>
        <w:widowControl/>
        <w:tabs>
          <w:tab w:val="left" w:pos="640"/>
        </w:tabs>
        <w:jc w:val="center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drawing>
          <wp:inline distT="0" distB="0" distL="0" distR="0">
            <wp:extent cx="5619750" cy="2819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562" w:firstLineChars="200"/>
        <w:jc w:val="left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color w:val="000000"/>
          <w:kern w:val="0"/>
          <w:sz w:val="28"/>
          <w:szCs w:val="28"/>
        </w:rPr>
        <w:t>注意：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身份证号码重复。如果您使用的身份证号码已被注册使用，请首先确认是否曾经注册过学信网账号，若已注册过，请通过“找回用户名、找回密码”功能找回原有账号。若尚未注册过账号的，请参考学信网身份证号码重复的解决办法来完成注册。</w:t>
      </w:r>
    </w:p>
    <w:p>
      <w:pPr>
        <w:ind w:firstLine="64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color w:val="000000"/>
          <w:kern w:val="0"/>
          <w:sz w:val="28"/>
          <w:szCs w:val="28"/>
        </w:rPr>
        <w:t>第三步：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重新登陆。</w:t>
      </w:r>
    </w:p>
    <w:p>
      <w:pPr>
        <w:ind w:firstLine="64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color w:val="000000"/>
          <w:kern w:val="0"/>
          <w:sz w:val="28"/>
          <w:szCs w:val="28"/>
        </w:rPr>
        <w:t>第四步：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点击“学籍信息”，</w:t>
      </w:r>
      <w:r>
        <w:rPr>
          <w:rFonts w:hint="eastAsia" w:ascii="仿宋" w:hAnsi="仿宋" w:eastAsia="仿宋" w:cs="仿宋_GB2312"/>
          <w:color w:val="000000"/>
          <w:sz w:val="28"/>
          <w:szCs w:val="28"/>
          <w:shd w:val="clear" w:color="auto" w:fill="FFFFFF"/>
        </w:rPr>
        <w:t>认真核对学信网上显示的本人各项学籍信息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。</w:t>
      </w:r>
    </w:p>
    <w:p>
      <w:pPr>
        <w:spacing w:line="600" w:lineRule="atLeast"/>
        <w:ind w:firstLine="4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drawing>
          <wp:inline distT="0" distB="0" distL="0" distR="0">
            <wp:extent cx="5610225" cy="2514600"/>
            <wp:effectExtent l="19050" t="0" r="9525" b="0"/>
            <wp:docPr id="2" name="Picture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若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信息无误，不做任何操作，直接退出登陆即完成核对工作。</w:t>
      </w:r>
    </w:p>
    <w:p>
      <w:pPr>
        <w:ind w:firstLine="64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若信息有误，及时向研究生院反映并提供符合规定的申请及证明材料。</w:t>
      </w:r>
    </w:p>
    <w:p>
      <w:pPr>
        <w:widowControl/>
        <w:spacing w:before="150" w:after="150" w:line="360" w:lineRule="auto"/>
        <w:ind w:firstLine="560" w:firstLineChars="200"/>
        <w:jc w:val="left"/>
        <w:rPr>
          <w:rFonts w:ascii="仿宋" w:hAnsi="仿宋" w:eastAsia="仿宋" w:cs="宋体"/>
          <w:color w:val="444444"/>
          <w:kern w:val="0"/>
          <w:sz w:val="28"/>
          <w:szCs w:val="28"/>
        </w:rPr>
      </w:pPr>
      <w:r>
        <w:rPr>
          <w:rFonts w:ascii="仿宋" w:hAnsi="仿宋" w:eastAsia="仿宋" w:cs="Arial"/>
          <w:color w:val="4A4A4A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4A4A4A"/>
          <w:kern w:val="0"/>
          <w:sz w:val="28"/>
          <w:szCs w:val="28"/>
          <w:shd w:val="clear" w:color="auto" w:fill="F7F8F8"/>
        </w:rPr>
        <w:t>　　</w:t>
      </w:r>
      <w:r>
        <w:rPr>
          <w:rFonts w:hint="eastAsia" w:ascii="仿宋" w:hAnsi="仿宋" w:eastAsia="仿宋" w:cs="Arial"/>
          <w:color w:val="4A4A4A"/>
          <w:kern w:val="0"/>
          <w:sz w:val="28"/>
          <w:szCs w:val="28"/>
          <w:shd w:val="clear" w:color="auto" w:fill="F7F8F8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2B4"/>
    <w:rsid w:val="00050FF6"/>
    <w:rsid w:val="00197D82"/>
    <w:rsid w:val="001C72B4"/>
    <w:rsid w:val="003A0949"/>
    <w:rsid w:val="008775D4"/>
    <w:rsid w:val="008E1B2F"/>
    <w:rsid w:val="008F43C3"/>
    <w:rsid w:val="009D56BC"/>
    <w:rsid w:val="00AC5D66"/>
    <w:rsid w:val="00B127A9"/>
    <w:rsid w:val="00BD07D9"/>
    <w:rsid w:val="00E47FEA"/>
    <w:rsid w:val="00EA41EE"/>
    <w:rsid w:val="00F77D3D"/>
    <w:rsid w:val="1B9C5B2C"/>
    <w:rsid w:val="7F9A2D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1">
    <w:name w:val="HTML Top of Form"/>
    <w:basedOn w:val="1"/>
    <w:next w:val="1"/>
    <w:link w:val="12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z-窗体顶端 Char"/>
    <w:basedOn w:val="5"/>
    <w:link w:val="11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3">
    <w:name w:val="HTML Bottom of Form"/>
    <w:basedOn w:val="1"/>
    <w:next w:val="1"/>
    <w:link w:val="14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4">
    <w:name w:val="z-窗体底端 Char"/>
    <w:basedOn w:val="5"/>
    <w:link w:val="13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5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178</Words>
  <Characters>1020</Characters>
  <Lines>8</Lines>
  <Paragraphs>2</Paragraphs>
  <ScaleCrop>false</ScaleCrop>
  <LinksUpToDate>false</LinksUpToDate>
  <CharactersWithSpaces>1196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2015-12-07T08:03:00Z</dcterms:created>
  <dc:creator>USER-</dc:creator>
  <cp:lastModifiedBy>Administrator</cp:lastModifiedBy>
  <dcterms:modified xsi:type="dcterms:W3CDTF">2015-12-08T07:18:16Z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